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7463D" w14:textId="77777777" w:rsidR="00D70E00" w:rsidRDefault="00000000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  <w:r>
        <w:rPr>
          <w:rFonts w:ascii="Arial" w:eastAsia="Arial" w:hAnsi="Arial" w:cs="Arial"/>
          <w:b/>
          <w:sz w:val="36"/>
          <w:szCs w:val="36"/>
        </w:rPr>
        <w:t>SYLLABUS</w:t>
      </w:r>
    </w:p>
    <w:p w14:paraId="458E7524" w14:textId="77777777" w:rsidR="00D70E00" w:rsidRDefault="00D70E00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163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63"/>
        <w:gridCol w:w="6843"/>
        <w:gridCol w:w="2195"/>
      </w:tblGrid>
      <w:tr w:rsidR="00D70E00" w14:paraId="39F1CF89" w14:textId="77777777">
        <w:trPr>
          <w:trHeight w:val="567"/>
        </w:trPr>
        <w:tc>
          <w:tcPr>
            <w:tcW w:w="16302" w:type="dxa"/>
            <w:gridSpan w:val="3"/>
            <w:shd w:val="clear" w:color="auto" w:fill="BFBFBF"/>
            <w:vAlign w:val="center"/>
          </w:tcPr>
          <w:p w14:paraId="0530BDE6" w14:textId="77777777" w:rsidR="00D70E00" w:rsidRDefault="00000000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I.- IDENTIFICACIÓN DE LA ASIGNATURA:</w:t>
            </w:r>
          </w:p>
        </w:tc>
      </w:tr>
      <w:tr w:rsidR="00D70E00" w14:paraId="725F2716" w14:textId="77777777">
        <w:trPr>
          <w:trHeight w:val="567"/>
        </w:trPr>
        <w:tc>
          <w:tcPr>
            <w:tcW w:w="7264" w:type="dxa"/>
            <w:vAlign w:val="center"/>
          </w:tcPr>
          <w:p w14:paraId="0CB39057" w14:textId="77777777" w:rsidR="00D70E00" w:rsidRDefault="00000000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Nombre y Código de la Asignatura: </w:t>
            </w:r>
          </w:p>
        </w:tc>
        <w:tc>
          <w:tcPr>
            <w:tcW w:w="6843" w:type="dxa"/>
            <w:vAlign w:val="center"/>
          </w:tcPr>
          <w:p w14:paraId="5FB51DB7" w14:textId="77777777" w:rsidR="00D70E00" w:rsidRDefault="00000000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PSICOLOGÍA APLICADA AL MANDO</w:t>
            </w:r>
          </w:p>
        </w:tc>
        <w:tc>
          <w:tcPr>
            <w:tcW w:w="2195" w:type="dxa"/>
            <w:vAlign w:val="center"/>
          </w:tcPr>
          <w:p w14:paraId="4241D397" w14:textId="77777777" w:rsidR="00D70E00" w:rsidRDefault="00D70E00">
            <w:pPr>
              <w:spacing w:after="0" w:line="240" w:lineRule="auto"/>
              <w:rPr>
                <w:rFonts w:ascii="Arial" w:eastAsia="Arial" w:hAnsi="Arial" w:cs="Arial"/>
              </w:rPr>
            </w:pPr>
          </w:p>
        </w:tc>
      </w:tr>
      <w:tr w:rsidR="00D70E00" w14:paraId="6F8E426A" w14:textId="77777777">
        <w:trPr>
          <w:trHeight w:val="567"/>
        </w:trPr>
        <w:tc>
          <w:tcPr>
            <w:tcW w:w="7264" w:type="dxa"/>
            <w:vAlign w:val="center"/>
          </w:tcPr>
          <w:p w14:paraId="476B7206" w14:textId="77777777" w:rsidR="00D70E00" w:rsidRDefault="00000000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Fecha de Creación / Actualización:</w:t>
            </w:r>
          </w:p>
        </w:tc>
        <w:tc>
          <w:tcPr>
            <w:tcW w:w="9038" w:type="dxa"/>
            <w:gridSpan w:val="2"/>
            <w:vAlign w:val="center"/>
          </w:tcPr>
          <w:p w14:paraId="000233EA" w14:textId="640A6843" w:rsidR="00D70E00" w:rsidRDefault="00E13837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20.12.2023</w:t>
            </w:r>
          </w:p>
        </w:tc>
      </w:tr>
      <w:tr w:rsidR="00D70E00" w14:paraId="29237490" w14:textId="77777777">
        <w:trPr>
          <w:trHeight w:val="494"/>
        </w:trPr>
        <w:tc>
          <w:tcPr>
            <w:tcW w:w="7264" w:type="dxa"/>
            <w:vAlign w:val="center"/>
          </w:tcPr>
          <w:p w14:paraId="3F96D55E" w14:textId="77777777" w:rsidR="00D70E00" w:rsidRDefault="00000000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Especialidad / Escalafón (Abreviatura):</w:t>
            </w:r>
          </w:p>
        </w:tc>
        <w:tc>
          <w:tcPr>
            <w:tcW w:w="9038" w:type="dxa"/>
            <w:gridSpan w:val="2"/>
            <w:vAlign w:val="center"/>
          </w:tcPr>
          <w:p w14:paraId="18845E54" w14:textId="773B356D" w:rsidR="00D70E00" w:rsidRDefault="00E927F5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IM</w:t>
            </w:r>
          </w:p>
        </w:tc>
      </w:tr>
      <w:tr w:rsidR="00D70E00" w14:paraId="52E5F7EE" w14:textId="77777777">
        <w:trPr>
          <w:trHeight w:val="494"/>
        </w:trPr>
        <w:tc>
          <w:tcPr>
            <w:tcW w:w="7264" w:type="dxa"/>
            <w:vAlign w:val="center"/>
          </w:tcPr>
          <w:p w14:paraId="503B8D0E" w14:textId="77777777" w:rsidR="00D70E00" w:rsidRDefault="00000000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Requisitos: </w:t>
            </w:r>
          </w:p>
        </w:tc>
        <w:tc>
          <w:tcPr>
            <w:tcW w:w="9038" w:type="dxa"/>
            <w:gridSpan w:val="2"/>
            <w:vAlign w:val="center"/>
          </w:tcPr>
          <w:p w14:paraId="179F3CA3" w14:textId="77777777" w:rsidR="00D70E00" w:rsidRDefault="00000000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1° AÑO ESNAVAL</w:t>
            </w:r>
          </w:p>
        </w:tc>
      </w:tr>
      <w:tr w:rsidR="00D70E00" w14:paraId="662F2178" w14:textId="77777777">
        <w:trPr>
          <w:trHeight w:val="567"/>
        </w:trPr>
        <w:tc>
          <w:tcPr>
            <w:tcW w:w="7264" w:type="dxa"/>
            <w:vAlign w:val="center"/>
          </w:tcPr>
          <w:p w14:paraId="5B654093" w14:textId="77777777" w:rsidR="00D70E00" w:rsidRDefault="00000000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Competencia(s) del perfil de egreso:</w:t>
            </w:r>
          </w:p>
        </w:tc>
        <w:tc>
          <w:tcPr>
            <w:tcW w:w="9038" w:type="dxa"/>
            <w:gridSpan w:val="2"/>
            <w:vAlign w:val="center"/>
          </w:tcPr>
          <w:p w14:paraId="566B1C72" w14:textId="77777777" w:rsidR="00D70E00" w:rsidRDefault="0000000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LIDERAZGO</w:t>
            </w:r>
          </w:p>
        </w:tc>
      </w:tr>
      <w:tr w:rsidR="00D70E00" w14:paraId="36B48CB3" w14:textId="77777777">
        <w:trPr>
          <w:trHeight w:val="567"/>
        </w:trPr>
        <w:tc>
          <w:tcPr>
            <w:tcW w:w="7264" w:type="dxa"/>
            <w:vAlign w:val="center"/>
          </w:tcPr>
          <w:p w14:paraId="3923F38D" w14:textId="77777777" w:rsidR="00D70E00" w:rsidRDefault="00000000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Título (Técnico - Profesional):</w:t>
            </w:r>
          </w:p>
        </w:tc>
        <w:tc>
          <w:tcPr>
            <w:tcW w:w="9038" w:type="dxa"/>
            <w:gridSpan w:val="2"/>
            <w:vAlign w:val="center"/>
          </w:tcPr>
          <w:p w14:paraId="334344D6" w14:textId="77777777" w:rsidR="00D70E00" w:rsidRDefault="00000000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PROFESIONAL</w:t>
            </w:r>
          </w:p>
        </w:tc>
      </w:tr>
      <w:tr w:rsidR="00D70E00" w14:paraId="4910CE6A" w14:textId="77777777">
        <w:trPr>
          <w:trHeight w:val="567"/>
        </w:trPr>
        <w:tc>
          <w:tcPr>
            <w:tcW w:w="7264" w:type="dxa"/>
            <w:vAlign w:val="center"/>
          </w:tcPr>
          <w:p w14:paraId="47868964" w14:textId="77777777" w:rsidR="00D70E00" w:rsidRDefault="00000000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Profesor / Equipo Docente:</w:t>
            </w:r>
          </w:p>
        </w:tc>
        <w:tc>
          <w:tcPr>
            <w:tcW w:w="9038" w:type="dxa"/>
            <w:gridSpan w:val="2"/>
            <w:vAlign w:val="center"/>
          </w:tcPr>
          <w:p w14:paraId="0F519D6B" w14:textId="77777777" w:rsidR="00D70E00" w:rsidRDefault="00000000">
            <w:pPr>
              <w:spacing w:after="0" w:line="240" w:lineRule="auto"/>
              <w:ind w:left="37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Ps</w:t>
            </w:r>
            <w:proofErr w:type="spellEnd"/>
            <w:r>
              <w:rPr>
                <w:rFonts w:ascii="Arial" w:eastAsia="Arial" w:hAnsi="Arial" w:cs="Arial"/>
              </w:rPr>
              <w:t>. ANDRÉS LUCERO LEIVA</w:t>
            </w:r>
          </w:p>
        </w:tc>
      </w:tr>
      <w:tr w:rsidR="00D70E00" w14:paraId="2F614186" w14:textId="77777777">
        <w:trPr>
          <w:trHeight w:val="567"/>
        </w:trPr>
        <w:tc>
          <w:tcPr>
            <w:tcW w:w="16302" w:type="dxa"/>
            <w:gridSpan w:val="3"/>
          </w:tcPr>
          <w:p w14:paraId="24CB895C" w14:textId="77777777" w:rsidR="00D70E00" w:rsidRDefault="00D70E00">
            <w:pPr>
              <w:spacing w:after="0" w:line="240" w:lineRule="auto"/>
              <w:jc w:val="both"/>
              <w:rPr>
                <w:rFonts w:ascii="Arial" w:eastAsia="Arial" w:hAnsi="Arial" w:cs="Arial"/>
                <w:b/>
              </w:rPr>
            </w:pPr>
          </w:p>
        </w:tc>
      </w:tr>
      <w:tr w:rsidR="00D70E00" w14:paraId="04B7701D" w14:textId="77777777">
        <w:trPr>
          <w:trHeight w:val="680"/>
        </w:trPr>
        <w:tc>
          <w:tcPr>
            <w:tcW w:w="16302" w:type="dxa"/>
            <w:gridSpan w:val="3"/>
          </w:tcPr>
          <w:p w14:paraId="411B86E0" w14:textId="77777777" w:rsidR="00D70E00" w:rsidRDefault="00000000">
            <w:pPr>
              <w:spacing w:after="0" w:line="240" w:lineRule="auto"/>
              <w:jc w:val="both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¿Para qué me sirve la asignatura? </w:t>
            </w:r>
          </w:p>
          <w:p w14:paraId="58120701" w14:textId="77777777" w:rsidR="00D70E00" w:rsidRDefault="0000000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La asignatura de Psicología Aplicada al Mando en el contexto de la formación de los futuros oficiales de Marina tiene como objetivo brindar a los estudiantes una comprensión profunda de los aspectos psicológicos relevantes orientándose al liderazgo y la toma de decisiones en un entorno naval. La asignatura aborda temas como los fundamentos de la psicología, los procesos cognitivos y las teorías del liderazgo. Esto contribuye a preparar a los futuros oficiales de Marina para ser líderes efectivos y manejar situaciones complejas en su trabajo. Además, la asignatura de Psicología Aplicada al Mando también enseña habilidades de liderazgo y manejo de personal, incluyendo cómo motivar y dirigir a un equipo, cómo establecer objetivos claros y cómo brindar retroalimentación constructiva. Los futuros oficiales de Marina aprenderán a desarrollar una cultura de trabajo positiva y un espíritu de cuerpo fuerte en el que los miembros del equipo se apoyen mutuamente.</w:t>
            </w:r>
          </w:p>
          <w:p w14:paraId="46A3A414" w14:textId="77777777" w:rsidR="00D70E00" w:rsidRDefault="00D70E0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  <w:p w14:paraId="0EDA70A1" w14:textId="77777777" w:rsidR="00D70E00" w:rsidRDefault="0000000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Además de enfocarse en la aplicación de la psicología al mando en el contexto naval, la asignatura también introduce a los estudiantes a los fundamentos filosóficos e históricos de la psicología. Los estudiantes aprenderán acerca de la evolución de la psicología como disciplina científica y sus diferentes enfoques y escuelas de pensamiento, incluyendo el conductismo, la psicología cognitiva, el psicoanálisis y la psicología humanista, entre otros.</w:t>
            </w:r>
          </w:p>
          <w:p w14:paraId="6D1F9066" w14:textId="77777777" w:rsidR="00D70E00" w:rsidRDefault="00D70E0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  <w:p w14:paraId="6EF396EF" w14:textId="77777777" w:rsidR="00D70E00" w:rsidRDefault="0000000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En términos de aplicaciones, la asignatura aborda cómo la psicología se utiliza en una variedad de ámbitos, incluyendo la educación, la salud mental, las organizaciones y la seguridad pública. Los estudiantes aprenderán sobre la importancia de la integración de la psicología en el trabajo, cómo se puede utilizar para mejorar la calidad de vida de las personas y cómo es útil para desarrollar estrategias de afrontamiento en situaciones críticas y/o militares.</w:t>
            </w:r>
          </w:p>
          <w:p w14:paraId="11F22EA9" w14:textId="77777777" w:rsidR="00D70E00" w:rsidRDefault="00D70E0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  <w:p w14:paraId="12F4C929" w14:textId="77777777" w:rsidR="00D70E00" w:rsidRDefault="0000000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En cuanto al aprendizaje conductual, los estudiantes aprenderán sobre cómo las experiencias y la retroalimentación influyen en el comportamiento humano. También se abordarán los procesos cognitivos, incluyendo la percepción, la memoria, la inteligencia, el razonamiento, etc. Esto brinda a los estudiantes una comprensión más profunda de cómo las personas piensan, sienten y se comportan.</w:t>
            </w:r>
          </w:p>
          <w:p w14:paraId="53D5F379" w14:textId="77777777" w:rsidR="00D70E00" w:rsidRDefault="00D70E0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  <w:p w14:paraId="51EA5108" w14:textId="77777777" w:rsidR="00D70E00" w:rsidRDefault="0000000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Por último, la asignatura también se centra en las teorías del liderazgo. Los estudiantes aprenderán acerca de los diferentes estilos de liderazgo y cómo cada uno puede ser aplicado en situaciones específicas. También se abordarán los desafíos y oportunidades que enfrentan los líderes en un entorno marítimo, y se brindarán estrategias efectivas para superarlos.</w:t>
            </w:r>
          </w:p>
          <w:p w14:paraId="25338536" w14:textId="77777777" w:rsidR="00D70E00" w:rsidRDefault="00D70E0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  <w:p w14:paraId="448A3246" w14:textId="77777777" w:rsidR="00D70E00" w:rsidRDefault="00000000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En resumen, la asignatura de Psicología Aplicada al Mando es una combinación de conocimientos teóricos y prácticos que brinda a los futuros oficiales de Marina una comprensión profunda de la psicología y sus aplicaciones en el contexto del mando. Esto les ayuda a ser líderes efectivos y a manejar situaciones desafiantes en el entorno marítimo con confianza y habilidad.</w:t>
            </w:r>
          </w:p>
        </w:tc>
      </w:tr>
    </w:tbl>
    <w:p w14:paraId="0C54C35B" w14:textId="77777777" w:rsidR="00D70E00" w:rsidRDefault="00D70E00">
      <w:pPr>
        <w:sectPr w:rsidR="00D70E00" w:rsidSect="000F295D">
          <w:headerReference w:type="default" r:id="rId8"/>
          <w:footerReference w:type="default" r:id="rId9"/>
          <w:pgSz w:w="18720" w:h="12240" w:orient="landscape"/>
          <w:pgMar w:top="1701" w:right="1417" w:bottom="1701" w:left="1417" w:header="708" w:footer="708" w:gutter="0"/>
          <w:pgNumType w:start="1"/>
          <w:cols w:space="720"/>
        </w:sectPr>
      </w:pPr>
    </w:p>
    <w:p w14:paraId="2AD74417" w14:textId="77777777" w:rsidR="00D70E00" w:rsidRDefault="00D70E0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</w:p>
    <w:tbl>
      <w:tblPr>
        <w:tblStyle w:val="a0"/>
        <w:tblW w:w="1701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10"/>
        <w:gridCol w:w="708"/>
        <w:gridCol w:w="844"/>
        <w:gridCol w:w="2127"/>
        <w:gridCol w:w="2489"/>
        <w:gridCol w:w="2902"/>
        <w:gridCol w:w="3260"/>
        <w:gridCol w:w="3261"/>
      </w:tblGrid>
      <w:tr w:rsidR="00D70E00" w14:paraId="1C997450" w14:textId="77777777">
        <w:trPr>
          <w:trHeight w:val="567"/>
        </w:trPr>
        <w:tc>
          <w:tcPr>
            <w:tcW w:w="2971" w:type="dxa"/>
            <w:gridSpan w:val="4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14:paraId="1F5BEB84" w14:textId="77777777" w:rsidR="00D70E00" w:rsidRDefault="00D70E00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</w:p>
        </w:tc>
        <w:tc>
          <w:tcPr>
            <w:tcW w:w="14039" w:type="dxa"/>
            <w:gridSpan w:val="5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14:paraId="2466F388" w14:textId="77777777" w:rsidR="00D70E00" w:rsidRDefault="00000000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II.- PLANIFICACION SEMANAL DE LAS ACTIVIDADES ACADÉMICAS: </w:t>
            </w:r>
          </w:p>
        </w:tc>
      </w:tr>
      <w:tr w:rsidR="00D70E00" w14:paraId="79F12EE6" w14:textId="77777777">
        <w:trPr>
          <w:trHeight w:val="452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14:paraId="460FD49D" w14:textId="77777777" w:rsidR="00D70E00" w:rsidRDefault="00000000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Semana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N°</w:t>
            </w:r>
            <w:proofErr w:type="spellEnd"/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685C63AC" w14:textId="77777777" w:rsidR="00D70E00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Clase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3B68B91E" w14:textId="77777777" w:rsidR="00D70E00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U.A. </w:t>
            </w:r>
            <w:proofErr w:type="spellStart"/>
            <w:r>
              <w:rPr>
                <w:rFonts w:ascii="Arial" w:eastAsia="Arial" w:hAnsi="Arial" w:cs="Arial"/>
              </w:rPr>
              <w:t>N°</w:t>
            </w:r>
            <w:proofErr w:type="spellEnd"/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14:paraId="3B928280" w14:textId="77777777" w:rsidR="00D70E00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Resultados de Aprendizaje 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7EA530BA" w14:textId="77777777" w:rsidR="00D70E00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Actividades de Aprendizaje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224B53AC" w14:textId="77777777" w:rsidR="00D70E00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Contenidos Esenciales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14:paraId="3ED5A9F4" w14:textId="77777777" w:rsidR="00D70E00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Evaluación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14:paraId="25E5BF86" w14:textId="77777777" w:rsidR="00D70E00" w:rsidRDefault="00000000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Recursos de Aprendizaje</w:t>
            </w:r>
          </w:p>
        </w:tc>
      </w:tr>
    </w:tbl>
    <w:tbl>
      <w:tblPr>
        <w:tblW w:w="1701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10"/>
        <w:gridCol w:w="708"/>
        <w:gridCol w:w="2971"/>
        <w:gridCol w:w="2489"/>
        <w:gridCol w:w="2902"/>
        <w:gridCol w:w="3260"/>
        <w:gridCol w:w="3261"/>
      </w:tblGrid>
      <w:tr w:rsidR="00893EF4" w14:paraId="0F605138" w14:textId="77777777" w:rsidTr="000F73C0">
        <w:trPr>
          <w:trHeight w:val="776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4C9B5F4D" w14:textId="216EF99B" w:rsidR="00893EF4" w:rsidRDefault="00893EF4" w:rsidP="000F7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7FA3DC3E" w14:textId="67E21879" w:rsidR="00893EF4" w:rsidRDefault="00893EF4" w:rsidP="000F73C0">
            <w:pPr>
              <w:jc w:val="center"/>
            </w:pPr>
            <w:r>
              <w:t>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4C453D78" w14:textId="14E32819" w:rsidR="00893EF4" w:rsidRDefault="009C7CA9" w:rsidP="000F73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971" w:type="dxa"/>
            <w:tcMar>
              <w:top w:w="28" w:type="dxa"/>
              <w:bottom w:w="28" w:type="dxa"/>
            </w:tcMar>
            <w:vAlign w:val="center"/>
          </w:tcPr>
          <w:p w14:paraId="175403AE" w14:textId="77777777" w:rsidR="00893EF4" w:rsidRDefault="00893EF4" w:rsidP="000F73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548FCF08" w14:textId="77777777" w:rsidR="00893EF4" w:rsidRDefault="00893EF4" w:rsidP="00893EF4">
            <w:pPr>
              <w:spacing w:after="0" w:line="240" w:lineRule="auto"/>
              <w:jc w:val="both"/>
            </w:pPr>
            <w:r>
              <w:t>Discusión en grupo</w:t>
            </w:r>
          </w:p>
          <w:p w14:paraId="0D1DF0F2" w14:textId="2C06455E" w:rsidR="00893EF4" w:rsidRDefault="00893EF4" w:rsidP="00893EF4">
            <w:pPr>
              <w:spacing w:after="0" w:line="240" w:lineRule="auto"/>
              <w:jc w:val="both"/>
            </w:pPr>
            <w:r>
              <w:t>Análisis de textos y casos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73F3E802" w14:textId="77777777" w:rsidR="00893EF4" w:rsidRDefault="00893EF4" w:rsidP="00893E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1.-        Introducción a la Psicología.</w:t>
            </w:r>
          </w:p>
          <w:p w14:paraId="6F189680" w14:textId="77777777" w:rsidR="00893EF4" w:rsidRDefault="00893EF4" w:rsidP="00893E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a.-        La Psicología y su objeto de estudio.</w:t>
            </w:r>
          </w:p>
          <w:p w14:paraId="1D529D6B" w14:textId="77777777" w:rsidR="00893EF4" w:rsidRDefault="00893EF4" w:rsidP="00893E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  <w:p w14:paraId="056DE186" w14:textId="77777777" w:rsidR="00893EF4" w:rsidRDefault="00893EF4" w:rsidP="00893E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 w:rsidRPr="00CD179D">
              <w:rPr>
                <w:color w:val="000000"/>
              </w:rPr>
              <w:t>b.-        El enfoque de la Psicología como ciencia.</w:t>
            </w:r>
          </w:p>
          <w:p w14:paraId="63718860" w14:textId="77777777" w:rsidR="00893EF4" w:rsidRDefault="00893EF4" w:rsidP="00893E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  <w:p w14:paraId="1589BBA5" w14:textId="77777777" w:rsidR="00893EF4" w:rsidRDefault="00893EF4" w:rsidP="00893E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c.-        La Psicología y su aporte a la formación profesional y personal en la Armada.</w:t>
            </w:r>
          </w:p>
          <w:p w14:paraId="5FF06A94" w14:textId="77777777" w:rsidR="00893EF4" w:rsidRDefault="00893EF4" w:rsidP="00893E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  <w:p w14:paraId="25358E1A" w14:textId="77777777" w:rsidR="00893EF4" w:rsidRDefault="00893EF4" w:rsidP="00893E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2.-        El comportamiento Humano.</w:t>
            </w:r>
          </w:p>
          <w:p w14:paraId="12994939" w14:textId="77777777" w:rsidR="00893EF4" w:rsidRDefault="00893EF4" w:rsidP="00893E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a.-        La conducta en Psicología.</w:t>
            </w:r>
          </w:p>
          <w:p w14:paraId="50B1395F" w14:textId="77777777" w:rsidR="00893EF4" w:rsidRDefault="00893EF4" w:rsidP="000F73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14:paraId="39F2D9F6" w14:textId="7012B69A" w:rsidR="00893EF4" w:rsidRDefault="00893EF4" w:rsidP="000F73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14:paraId="143F155A" w14:textId="77777777" w:rsidR="00893EF4" w:rsidRDefault="00893EF4" w:rsidP="00893E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Texto guía</w:t>
            </w:r>
          </w:p>
          <w:p w14:paraId="5322E194" w14:textId="77777777" w:rsidR="00893EF4" w:rsidRDefault="00893EF4" w:rsidP="00893E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Presentación PPTX</w:t>
            </w:r>
          </w:p>
          <w:p w14:paraId="7C34DA55" w14:textId="77777777" w:rsidR="00893EF4" w:rsidRDefault="00893EF4" w:rsidP="00893E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Vídeo cápsulas de clases</w:t>
            </w:r>
          </w:p>
          <w:p w14:paraId="12A8DA7B" w14:textId="77777777" w:rsidR="00893EF4" w:rsidRDefault="00893EF4" w:rsidP="00893E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Juego didáctico</w:t>
            </w:r>
          </w:p>
          <w:p w14:paraId="34A09426" w14:textId="77777777" w:rsidR="00893EF4" w:rsidRDefault="00893EF4" w:rsidP="000F73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</w:tr>
      <w:tr w:rsidR="00893EF4" w14:paraId="0DFEA877" w14:textId="77777777" w:rsidTr="000F73C0">
        <w:trPr>
          <w:trHeight w:val="776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14:paraId="7899A1A7" w14:textId="77777777" w:rsidR="00893EF4" w:rsidRDefault="00893EF4" w:rsidP="000F7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38DB73B0" w14:textId="67D1D0CB" w:rsidR="00893EF4" w:rsidRDefault="00893EF4" w:rsidP="000F73C0">
            <w:pPr>
              <w:jc w:val="center"/>
            </w:pPr>
            <w:r>
              <w:t>2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55F1EFB1" w14:textId="69861199" w:rsidR="00893EF4" w:rsidRDefault="009C7CA9" w:rsidP="000F73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971" w:type="dxa"/>
            <w:tcMar>
              <w:top w:w="28" w:type="dxa"/>
              <w:bottom w:w="28" w:type="dxa"/>
            </w:tcMar>
            <w:vAlign w:val="center"/>
          </w:tcPr>
          <w:p w14:paraId="3D854174" w14:textId="77777777" w:rsidR="00893EF4" w:rsidRDefault="00893EF4" w:rsidP="000F73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41CAE919" w14:textId="77777777" w:rsidR="009C7CA9" w:rsidRDefault="009C7CA9" w:rsidP="009C7CA9">
            <w:pPr>
              <w:spacing w:after="0" w:line="240" w:lineRule="auto"/>
              <w:jc w:val="both"/>
            </w:pPr>
            <w:r>
              <w:t>Discusión en grupo</w:t>
            </w:r>
          </w:p>
          <w:p w14:paraId="3C2CC50D" w14:textId="205D36BB" w:rsidR="00893EF4" w:rsidRDefault="009C7CA9" w:rsidP="009C7CA9">
            <w:pPr>
              <w:spacing w:after="0" w:line="240" w:lineRule="auto"/>
              <w:jc w:val="both"/>
            </w:pPr>
            <w:r>
              <w:t>Análisis de textos y casos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1CD0D2F9" w14:textId="77777777" w:rsidR="00893EF4" w:rsidRPr="00893EF4" w:rsidRDefault="00893EF4" w:rsidP="00893E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 w:rsidRPr="00893EF4">
              <w:rPr>
                <w:color w:val="000000"/>
              </w:rPr>
              <w:t>b.-        Métodos de análisis de la conducta.</w:t>
            </w:r>
          </w:p>
          <w:p w14:paraId="123A4C23" w14:textId="77777777" w:rsidR="00893EF4" w:rsidRPr="00893EF4" w:rsidRDefault="00893EF4" w:rsidP="00893E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 w:rsidRPr="00893EF4">
              <w:rPr>
                <w:color w:val="000000"/>
              </w:rPr>
              <w:t>c.-        El comportamiento en el contexto institucional.</w:t>
            </w:r>
          </w:p>
          <w:p w14:paraId="61879E99" w14:textId="77777777" w:rsidR="00893EF4" w:rsidRPr="00893EF4" w:rsidRDefault="00893EF4" w:rsidP="00893E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 w:rsidRPr="00893EF4">
              <w:rPr>
                <w:color w:val="000000"/>
              </w:rPr>
              <w:t>1.-        Procesos del Aprendizaje.</w:t>
            </w:r>
          </w:p>
          <w:p w14:paraId="1C904942" w14:textId="69F88E14" w:rsidR="00893EF4" w:rsidRDefault="00893EF4" w:rsidP="00E927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 w:rsidRPr="00893EF4">
              <w:rPr>
                <w:color w:val="000000"/>
              </w:rPr>
              <w:lastRenderedPageBreak/>
              <w:t>a.-        Condicionamiento Clásico.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14:paraId="66573208" w14:textId="04486534" w:rsidR="00893EF4" w:rsidRDefault="009C7CA9" w:rsidP="000F73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Formativa online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14:paraId="2526F8BD" w14:textId="77777777" w:rsidR="009C7CA9" w:rsidRP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 w:rsidRPr="009C7CA9">
              <w:rPr>
                <w:color w:val="000000"/>
              </w:rPr>
              <w:t>Texto guía</w:t>
            </w:r>
          </w:p>
          <w:p w14:paraId="63212C4C" w14:textId="77777777" w:rsidR="009C7CA9" w:rsidRP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 w:rsidRPr="009C7CA9">
              <w:rPr>
                <w:color w:val="000000"/>
              </w:rPr>
              <w:t>Presentación PPTX</w:t>
            </w:r>
          </w:p>
          <w:p w14:paraId="0AAD3DF3" w14:textId="77777777" w:rsidR="009C7CA9" w:rsidRP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 w:rsidRPr="009C7CA9">
              <w:rPr>
                <w:color w:val="000000"/>
              </w:rPr>
              <w:t>Vídeo cápsulas de clases</w:t>
            </w:r>
          </w:p>
          <w:p w14:paraId="3A273A91" w14:textId="085AF2E7" w:rsidR="00893EF4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 w:rsidRPr="009C7CA9">
              <w:rPr>
                <w:color w:val="000000"/>
              </w:rPr>
              <w:t>Juego didáctico</w:t>
            </w:r>
          </w:p>
        </w:tc>
      </w:tr>
      <w:tr w:rsidR="009C7CA9" w14:paraId="22A70328" w14:textId="77777777" w:rsidTr="006C0AEA">
        <w:trPr>
          <w:trHeight w:val="776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400ECE6A" w14:textId="53E40BA6" w:rsidR="009C7CA9" w:rsidRDefault="009C7CA9" w:rsidP="009C7C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13117F2B" w14:textId="644EDEF9" w:rsidR="009C7CA9" w:rsidRDefault="009C7CA9" w:rsidP="009C7CA9">
            <w:pPr>
              <w:jc w:val="center"/>
            </w:pPr>
            <w:r>
              <w:t>3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2148531D" w14:textId="575DF9DA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971" w:type="dxa"/>
            <w:tcMar>
              <w:top w:w="28" w:type="dxa"/>
              <w:bottom w:w="28" w:type="dxa"/>
            </w:tcMar>
            <w:vAlign w:val="center"/>
          </w:tcPr>
          <w:p w14:paraId="6EA945BE" w14:textId="77777777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07B5CBBF" w14:textId="77777777" w:rsidR="009C7CA9" w:rsidRDefault="009C7CA9" w:rsidP="009C7CA9">
            <w:pPr>
              <w:spacing w:after="0" w:line="240" w:lineRule="auto"/>
              <w:jc w:val="both"/>
            </w:pPr>
            <w:r>
              <w:t>Discusión en grupo</w:t>
            </w:r>
          </w:p>
          <w:p w14:paraId="6EE56B6D" w14:textId="64562019" w:rsidR="009C7CA9" w:rsidRDefault="009C7CA9" w:rsidP="009C7CA9">
            <w:pPr>
              <w:spacing w:after="0" w:line="240" w:lineRule="auto"/>
              <w:jc w:val="both"/>
            </w:pPr>
            <w:r>
              <w:t>Análisis de textos y casos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5EDA945D" w14:textId="77777777" w:rsidR="009C7CA9" w:rsidRPr="00893EF4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 w:rsidRPr="00893EF4">
              <w:rPr>
                <w:color w:val="000000"/>
              </w:rPr>
              <w:t>b.-        Métodos de análisis de la conducta.</w:t>
            </w:r>
          </w:p>
          <w:p w14:paraId="027A939F" w14:textId="77777777" w:rsidR="009C7CA9" w:rsidRPr="00893EF4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 w:rsidRPr="00893EF4">
              <w:rPr>
                <w:color w:val="000000"/>
              </w:rPr>
              <w:t>c.-        El comportamiento en el contexto institucional.</w:t>
            </w:r>
          </w:p>
          <w:p w14:paraId="337DFA74" w14:textId="77777777" w:rsidR="009C7CA9" w:rsidRPr="00893EF4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 w:rsidRPr="00893EF4">
              <w:rPr>
                <w:color w:val="000000"/>
              </w:rPr>
              <w:t>1.-        Procesos del Aprendizaje.</w:t>
            </w:r>
          </w:p>
          <w:p w14:paraId="725739E4" w14:textId="736B40C8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 w:rsidRPr="00893EF4">
              <w:rPr>
                <w:color w:val="000000"/>
              </w:rPr>
              <w:t>a.-        Condicionamiento Clásico.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14:paraId="1754E56E" w14:textId="5B3CC596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</w:tcPr>
          <w:p w14:paraId="5C49834A" w14:textId="77777777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Texto guía</w:t>
            </w:r>
          </w:p>
          <w:p w14:paraId="0B3EA71F" w14:textId="77777777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Presentación PPTX</w:t>
            </w:r>
          </w:p>
          <w:p w14:paraId="2EF25B58" w14:textId="7D9DFFB0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Vídeo cápsulas de clases</w:t>
            </w:r>
          </w:p>
        </w:tc>
      </w:tr>
      <w:tr w:rsidR="009C7CA9" w14:paraId="677A9EA1" w14:textId="77777777" w:rsidTr="006C0AEA">
        <w:trPr>
          <w:trHeight w:val="776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14:paraId="7C30D43E" w14:textId="77777777" w:rsidR="009C7CA9" w:rsidRDefault="009C7CA9" w:rsidP="009C7C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784B4FFF" w14:textId="0FD7FD53" w:rsidR="009C7CA9" w:rsidRDefault="009C7CA9" w:rsidP="009C7CA9">
            <w:pPr>
              <w:jc w:val="center"/>
            </w:pPr>
            <w:r>
              <w:t>4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7C48E50A" w14:textId="4B470B7E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971" w:type="dxa"/>
            <w:tcMar>
              <w:top w:w="28" w:type="dxa"/>
              <w:bottom w:w="28" w:type="dxa"/>
            </w:tcMar>
            <w:vAlign w:val="center"/>
          </w:tcPr>
          <w:p w14:paraId="1387B722" w14:textId="77777777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6EDDB0F1" w14:textId="77777777" w:rsidR="009C7CA9" w:rsidRDefault="009C7CA9" w:rsidP="009C7CA9">
            <w:pPr>
              <w:spacing w:after="0" w:line="240" w:lineRule="auto"/>
              <w:jc w:val="both"/>
            </w:pPr>
            <w:r>
              <w:t>Discusión en grupo</w:t>
            </w:r>
          </w:p>
          <w:p w14:paraId="588948A0" w14:textId="49D9EDE9" w:rsidR="009C7CA9" w:rsidRDefault="009C7CA9" w:rsidP="009C7CA9">
            <w:pPr>
              <w:spacing w:after="0" w:line="240" w:lineRule="auto"/>
              <w:jc w:val="both"/>
            </w:pPr>
            <w:r>
              <w:t>Análisis de textos y casos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07F819F7" w14:textId="77777777" w:rsidR="009C7CA9" w:rsidRPr="00E927F5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 w:rsidRPr="00E927F5">
              <w:rPr>
                <w:color w:val="000000"/>
              </w:rPr>
              <w:t>2.-        Procesos Intelectuales.</w:t>
            </w:r>
          </w:p>
          <w:p w14:paraId="5408C78F" w14:textId="77777777" w:rsidR="009C7CA9" w:rsidRPr="00E927F5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 w:rsidRPr="00E927F5">
              <w:rPr>
                <w:color w:val="000000"/>
              </w:rPr>
              <w:t>a.-        Sensación, percepción y conciencia.</w:t>
            </w:r>
          </w:p>
          <w:p w14:paraId="25B40196" w14:textId="0105F690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14:paraId="05AD9AB5" w14:textId="49DB6801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</w:tcPr>
          <w:p w14:paraId="31670251" w14:textId="77777777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Juego didáctico</w:t>
            </w:r>
          </w:p>
          <w:p w14:paraId="57D0AF2C" w14:textId="77777777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casos</w:t>
            </w:r>
          </w:p>
          <w:p w14:paraId="7BDD0B57" w14:textId="77777777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preguntas</w:t>
            </w:r>
          </w:p>
          <w:p w14:paraId="7014C29B" w14:textId="6A08F912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Web en línea</w:t>
            </w:r>
          </w:p>
        </w:tc>
      </w:tr>
      <w:tr w:rsidR="009C7CA9" w14:paraId="70BA5154" w14:textId="77777777" w:rsidTr="00FA58A0">
        <w:trPr>
          <w:trHeight w:val="776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6E9FB552" w14:textId="5BBABB30" w:rsidR="009C7CA9" w:rsidRDefault="009C7CA9" w:rsidP="009C7C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7FFBF8B5" w14:textId="56A97BBD" w:rsidR="009C7CA9" w:rsidRDefault="009C7CA9" w:rsidP="009C7CA9">
            <w:pPr>
              <w:jc w:val="center"/>
            </w:pPr>
            <w:r>
              <w:t>5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00812394" w14:textId="7F90BECE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971" w:type="dxa"/>
            <w:tcMar>
              <w:top w:w="28" w:type="dxa"/>
              <w:bottom w:w="28" w:type="dxa"/>
            </w:tcMar>
            <w:vAlign w:val="center"/>
          </w:tcPr>
          <w:p w14:paraId="753EA6ED" w14:textId="77777777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52EA856B" w14:textId="77777777" w:rsidR="009C7CA9" w:rsidRDefault="009C7CA9" w:rsidP="009C7CA9">
            <w:pPr>
              <w:spacing w:after="0" w:line="240" w:lineRule="auto"/>
              <w:jc w:val="both"/>
            </w:pPr>
            <w:r>
              <w:t>Discusión en grupo</w:t>
            </w:r>
          </w:p>
          <w:p w14:paraId="7F96BAD8" w14:textId="0A0D385C" w:rsidR="009C7CA9" w:rsidRDefault="009C7CA9" w:rsidP="009C7CA9">
            <w:pPr>
              <w:spacing w:after="0" w:line="240" w:lineRule="auto"/>
              <w:jc w:val="both"/>
            </w:pPr>
            <w:r>
              <w:t>Análisis de textos y casos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0C68693D" w14:textId="77777777" w:rsidR="009C7CA9" w:rsidRPr="00E927F5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 w:rsidRPr="00E927F5">
              <w:rPr>
                <w:color w:val="000000"/>
              </w:rPr>
              <w:t>b.-        Pensamiento y Lenguaje.</w:t>
            </w:r>
          </w:p>
          <w:p w14:paraId="548AF9A9" w14:textId="1C9A0C60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 w:rsidRPr="00E927F5">
              <w:rPr>
                <w:color w:val="000000"/>
              </w:rPr>
              <w:t>c.-        Inteligencia intelectual y emocional.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14:paraId="7298B8B6" w14:textId="20F80D7E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</w:tcPr>
          <w:p w14:paraId="36C8B6EF" w14:textId="77777777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Texto guía</w:t>
            </w:r>
          </w:p>
          <w:p w14:paraId="4D1EADB0" w14:textId="77777777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Presentación PPTX</w:t>
            </w:r>
          </w:p>
          <w:p w14:paraId="67F302AB" w14:textId="2CFA21FD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Vídeo cápsulas de clases</w:t>
            </w:r>
          </w:p>
        </w:tc>
      </w:tr>
      <w:tr w:rsidR="009C7CA9" w14:paraId="47470F5E" w14:textId="77777777" w:rsidTr="00FA58A0">
        <w:trPr>
          <w:trHeight w:val="776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14:paraId="36CF0358" w14:textId="77777777" w:rsidR="009C7CA9" w:rsidRDefault="009C7CA9" w:rsidP="009C7C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3EC01C50" w14:textId="070A3D54" w:rsidR="009C7CA9" w:rsidRDefault="009C7CA9" w:rsidP="009C7CA9">
            <w:pPr>
              <w:jc w:val="center"/>
            </w:pPr>
            <w:r>
              <w:t>6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6B0AFEA1" w14:textId="6EF4E376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971" w:type="dxa"/>
            <w:tcMar>
              <w:top w:w="28" w:type="dxa"/>
              <w:bottom w:w="28" w:type="dxa"/>
            </w:tcMar>
            <w:vAlign w:val="center"/>
          </w:tcPr>
          <w:p w14:paraId="1FD750F7" w14:textId="77777777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7F7A0A37" w14:textId="77777777" w:rsidR="009C7CA9" w:rsidRDefault="009C7CA9" w:rsidP="009C7CA9">
            <w:pPr>
              <w:spacing w:after="0" w:line="240" w:lineRule="auto"/>
              <w:jc w:val="both"/>
            </w:pPr>
            <w:r>
              <w:t>Discusión en grupo</w:t>
            </w:r>
          </w:p>
          <w:p w14:paraId="2249CB8E" w14:textId="07E6CBBB" w:rsidR="009C7CA9" w:rsidRDefault="009C7CA9" w:rsidP="009C7CA9">
            <w:pPr>
              <w:spacing w:after="0" w:line="240" w:lineRule="auto"/>
              <w:jc w:val="both"/>
            </w:pPr>
            <w:r>
              <w:t>Análisis de textos y casos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4B9432F5" w14:textId="77777777" w:rsidR="009C7CA9" w:rsidRPr="00E927F5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 w:rsidRPr="00E927F5">
              <w:rPr>
                <w:color w:val="000000"/>
              </w:rPr>
              <w:t>3.-        Procesos Afectivos.</w:t>
            </w:r>
          </w:p>
          <w:p w14:paraId="0F73D1A0" w14:textId="77777777" w:rsidR="009C7CA9" w:rsidRPr="00E927F5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 w:rsidRPr="00E927F5">
              <w:rPr>
                <w:color w:val="000000"/>
              </w:rPr>
              <w:t>a.-        Emoción y sentimiento.</w:t>
            </w:r>
          </w:p>
          <w:p w14:paraId="693D9AD3" w14:textId="77777777" w:rsidR="009C7CA9" w:rsidRPr="00E927F5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 w:rsidRPr="00E927F5">
              <w:rPr>
                <w:color w:val="000000"/>
              </w:rPr>
              <w:t>b.-        Estrés.</w:t>
            </w:r>
          </w:p>
          <w:p w14:paraId="0412C66E" w14:textId="180FDF76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 w:rsidRPr="00E927F5">
              <w:rPr>
                <w:color w:val="000000"/>
              </w:rPr>
              <w:t>c.-        Motivación.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14:paraId="5F531425" w14:textId="73BA0FD9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</w:tcPr>
          <w:p w14:paraId="12F6B3B7" w14:textId="77777777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Juego didáctico</w:t>
            </w:r>
          </w:p>
          <w:p w14:paraId="1D592DED" w14:textId="77777777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casos</w:t>
            </w:r>
          </w:p>
          <w:p w14:paraId="0143AAA7" w14:textId="77777777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preguntas</w:t>
            </w:r>
          </w:p>
          <w:p w14:paraId="1138B366" w14:textId="1BF67C12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Web en línea</w:t>
            </w:r>
          </w:p>
        </w:tc>
      </w:tr>
      <w:tr w:rsidR="009C7CA9" w14:paraId="0B72C8B4" w14:textId="77777777" w:rsidTr="00384496">
        <w:trPr>
          <w:trHeight w:val="776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5AC0059" w14:textId="4F2409D2" w:rsidR="009C7CA9" w:rsidRDefault="009C7CA9" w:rsidP="009C7C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52961CFD" w14:textId="4E3CC115" w:rsidR="009C7CA9" w:rsidRDefault="009C7CA9" w:rsidP="009C7CA9">
            <w:pPr>
              <w:jc w:val="center"/>
            </w:pPr>
            <w:r>
              <w:t>7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63E2FAC3" w14:textId="43C7252C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971" w:type="dxa"/>
            <w:tcMar>
              <w:top w:w="28" w:type="dxa"/>
              <w:bottom w:w="28" w:type="dxa"/>
            </w:tcMar>
            <w:vAlign w:val="center"/>
          </w:tcPr>
          <w:p w14:paraId="15BAF76A" w14:textId="77777777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01ACC474" w14:textId="77777777" w:rsidR="009C7CA9" w:rsidRDefault="009C7CA9" w:rsidP="009C7CA9">
            <w:pPr>
              <w:spacing w:after="0" w:line="240" w:lineRule="auto"/>
              <w:jc w:val="both"/>
            </w:pPr>
            <w:r>
              <w:t>Discusión en grupo</w:t>
            </w:r>
          </w:p>
          <w:p w14:paraId="40B2588D" w14:textId="5BF93ED3" w:rsidR="009C7CA9" w:rsidRDefault="009C7CA9" w:rsidP="009C7CA9">
            <w:pPr>
              <w:spacing w:after="0" w:line="240" w:lineRule="auto"/>
              <w:jc w:val="both"/>
            </w:pPr>
            <w:r>
              <w:t>Análisis de textos y casos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5CD0A543" w14:textId="77777777" w:rsidR="009C7CA9" w:rsidRPr="00E927F5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 w:rsidRPr="00E927F5">
              <w:rPr>
                <w:color w:val="000000"/>
              </w:rPr>
              <w:t>4.-        Procesos Psicosociales.</w:t>
            </w:r>
          </w:p>
          <w:p w14:paraId="4B60E8F6" w14:textId="77777777" w:rsidR="009C7CA9" w:rsidRPr="00E927F5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 w:rsidRPr="00E927F5">
              <w:rPr>
                <w:color w:val="000000"/>
              </w:rPr>
              <w:t>a.-        Cultura, sociedad e institución.</w:t>
            </w:r>
          </w:p>
          <w:p w14:paraId="5FD600B4" w14:textId="77777777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 w:rsidRPr="00E927F5">
              <w:rPr>
                <w:color w:val="000000"/>
              </w:rPr>
              <w:t>b.-        Socialización.</w:t>
            </w:r>
          </w:p>
          <w:p w14:paraId="14FBF829" w14:textId="2FE5E357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 w:rsidRPr="00E927F5">
              <w:rPr>
                <w:color w:val="000000"/>
              </w:rPr>
              <w:t>c.-        Familia.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14:paraId="216BF5B1" w14:textId="0A1F1651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</w:tcPr>
          <w:p w14:paraId="63B5529D" w14:textId="77777777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Texto guía</w:t>
            </w:r>
          </w:p>
          <w:p w14:paraId="3E2F36DD" w14:textId="77777777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Presentación PPTX</w:t>
            </w:r>
          </w:p>
          <w:p w14:paraId="45BD5500" w14:textId="3458905B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Vídeo cápsulas de clases</w:t>
            </w:r>
          </w:p>
        </w:tc>
      </w:tr>
      <w:tr w:rsidR="009C7CA9" w14:paraId="5566FB9B" w14:textId="77777777" w:rsidTr="00384496">
        <w:trPr>
          <w:trHeight w:val="776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14:paraId="4D8A63DA" w14:textId="77777777" w:rsidR="009C7CA9" w:rsidRDefault="009C7CA9" w:rsidP="009C7C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51258074" w14:textId="16C53B99" w:rsidR="009C7CA9" w:rsidRDefault="009C7CA9" w:rsidP="009C7CA9">
            <w:pPr>
              <w:jc w:val="center"/>
            </w:pPr>
            <w:r>
              <w:t>8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26BDCF50" w14:textId="49E9D3D6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971" w:type="dxa"/>
            <w:tcMar>
              <w:top w:w="28" w:type="dxa"/>
              <w:bottom w:w="28" w:type="dxa"/>
            </w:tcMar>
            <w:vAlign w:val="center"/>
          </w:tcPr>
          <w:p w14:paraId="5AC6FC7D" w14:textId="77777777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1E2FC974" w14:textId="77777777" w:rsidR="009C7CA9" w:rsidRDefault="009C7CA9" w:rsidP="009C7CA9">
            <w:pPr>
              <w:spacing w:after="0" w:line="240" w:lineRule="auto"/>
              <w:jc w:val="both"/>
            </w:pPr>
            <w:r>
              <w:t>Discusión en grupo</w:t>
            </w:r>
          </w:p>
          <w:p w14:paraId="1ED12BBE" w14:textId="2A50376E" w:rsidR="009C7CA9" w:rsidRDefault="009C7CA9" w:rsidP="009C7CA9">
            <w:pPr>
              <w:spacing w:after="0" w:line="240" w:lineRule="auto"/>
              <w:jc w:val="both"/>
            </w:pPr>
            <w:r>
              <w:t>Análisis de textos y casos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49D0DA65" w14:textId="77777777" w:rsidR="009C7CA9" w:rsidRPr="00E927F5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 w:rsidRPr="00E927F5">
              <w:rPr>
                <w:color w:val="000000"/>
              </w:rPr>
              <w:t>1.-        Psicología de la Personalidad.</w:t>
            </w:r>
          </w:p>
          <w:p w14:paraId="6C572084" w14:textId="3E57B169" w:rsidR="009C7CA9" w:rsidRPr="00E927F5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 w:rsidRPr="00E927F5">
              <w:rPr>
                <w:color w:val="000000"/>
              </w:rPr>
              <w:lastRenderedPageBreak/>
              <w:t>a.-        Teoría de la Personalidad.</w:t>
            </w:r>
          </w:p>
          <w:p w14:paraId="65876143" w14:textId="77777777" w:rsidR="009C7CA9" w:rsidRPr="00E927F5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 w:rsidRPr="00E927F5">
              <w:rPr>
                <w:color w:val="000000"/>
              </w:rPr>
              <w:t>a.-        Teoría de la Personalidad.</w:t>
            </w:r>
          </w:p>
          <w:p w14:paraId="5987D3D1" w14:textId="6197AE35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 w:rsidRPr="00E927F5">
              <w:rPr>
                <w:color w:val="000000"/>
              </w:rPr>
              <w:t>b.-        Trastornos de la Personalidad.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14:paraId="4AD5D0D1" w14:textId="72E185FB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Formativa online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</w:tcPr>
          <w:p w14:paraId="44A6C541" w14:textId="77777777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Juego didáctico</w:t>
            </w:r>
          </w:p>
          <w:p w14:paraId="4CEA326B" w14:textId="77777777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casos</w:t>
            </w:r>
          </w:p>
          <w:p w14:paraId="4F9D0A9D" w14:textId="77777777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preguntas</w:t>
            </w:r>
          </w:p>
          <w:p w14:paraId="07B8BE3E" w14:textId="56ACF769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Web en línea</w:t>
            </w:r>
          </w:p>
        </w:tc>
      </w:tr>
      <w:tr w:rsidR="009C7CA9" w14:paraId="2A97F059" w14:textId="77777777" w:rsidTr="009A38C5">
        <w:trPr>
          <w:trHeight w:val="776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34998FB6" w14:textId="5876F2A7" w:rsidR="009C7CA9" w:rsidRDefault="009C7CA9" w:rsidP="009C7C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5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022B0B78" w14:textId="42DDE64B" w:rsidR="009C7CA9" w:rsidRDefault="009C7CA9" w:rsidP="009C7CA9">
            <w:pPr>
              <w:jc w:val="center"/>
            </w:pPr>
            <w:r>
              <w:t>9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48639F9C" w14:textId="3BFBA10F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971" w:type="dxa"/>
            <w:tcMar>
              <w:top w:w="28" w:type="dxa"/>
              <w:bottom w:w="28" w:type="dxa"/>
            </w:tcMar>
            <w:vAlign w:val="center"/>
          </w:tcPr>
          <w:p w14:paraId="30EEF32D" w14:textId="77777777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31D4D5C7" w14:textId="77777777" w:rsidR="009C7CA9" w:rsidRDefault="009C7CA9" w:rsidP="009C7CA9">
            <w:pPr>
              <w:spacing w:after="0" w:line="240" w:lineRule="auto"/>
              <w:jc w:val="both"/>
            </w:pPr>
            <w:r>
              <w:t>Discusión en grupo</w:t>
            </w:r>
          </w:p>
          <w:p w14:paraId="59F3C51C" w14:textId="4D1A0DBB" w:rsidR="009C7CA9" w:rsidRDefault="009C7CA9" w:rsidP="009C7CA9">
            <w:pPr>
              <w:spacing w:after="0" w:line="240" w:lineRule="auto"/>
              <w:jc w:val="both"/>
            </w:pPr>
            <w:r>
              <w:t>Análisis de textos y casos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0B28748E" w14:textId="77777777" w:rsidR="009C7CA9" w:rsidRPr="00E927F5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 w:rsidRPr="00E927F5">
              <w:rPr>
                <w:color w:val="000000"/>
              </w:rPr>
              <w:t>2.- Fundamentos del Liderazgo.</w:t>
            </w:r>
          </w:p>
          <w:p w14:paraId="77DDB31D" w14:textId="2A0C2EF3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 w:rsidRPr="00E927F5">
              <w:rPr>
                <w:color w:val="000000"/>
              </w:rPr>
              <w:t>a.- Liderazgo, autoridad y jerarquía.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14:paraId="0F2D479D" w14:textId="070FE4F7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</w:tcPr>
          <w:p w14:paraId="2407787E" w14:textId="77777777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Texto guía</w:t>
            </w:r>
          </w:p>
          <w:p w14:paraId="4DA6308C" w14:textId="77777777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Presentación PPTX</w:t>
            </w:r>
          </w:p>
          <w:p w14:paraId="5721110C" w14:textId="7BA13C3A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Vídeo cápsulas de clases</w:t>
            </w:r>
          </w:p>
        </w:tc>
      </w:tr>
      <w:tr w:rsidR="009C7CA9" w14:paraId="6736290B" w14:textId="77777777" w:rsidTr="009A38C5">
        <w:trPr>
          <w:trHeight w:val="776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14:paraId="21EC4AE5" w14:textId="77777777" w:rsidR="009C7CA9" w:rsidRDefault="009C7CA9" w:rsidP="009C7C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0101EE64" w14:textId="2C61CD30" w:rsidR="009C7CA9" w:rsidRDefault="009C7CA9" w:rsidP="009C7CA9">
            <w:pPr>
              <w:jc w:val="center"/>
            </w:pPr>
            <w:r>
              <w:t>10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42231279" w14:textId="3F5E801C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971" w:type="dxa"/>
            <w:tcMar>
              <w:top w:w="28" w:type="dxa"/>
              <w:bottom w:w="28" w:type="dxa"/>
            </w:tcMar>
            <w:vAlign w:val="center"/>
          </w:tcPr>
          <w:p w14:paraId="568882E0" w14:textId="77777777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1F538F9A" w14:textId="77777777" w:rsidR="009C7CA9" w:rsidRDefault="009C7CA9" w:rsidP="009C7CA9">
            <w:pPr>
              <w:spacing w:after="0" w:line="240" w:lineRule="auto"/>
              <w:jc w:val="both"/>
            </w:pPr>
            <w:r>
              <w:t>Discusión en grupo</w:t>
            </w:r>
          </w:p>
          <w:p w14:paraId="4E11A54A" w14:textId="63B8D877" w:rsidR="009C7CA9" w:rsidRDefault="009C7CA9" w:rsidP="009C7CA9">
            <w:pPr>
              <w:spacing w:after="0" w:line="240" w:lineRule="auto"/>
              <w:jc w:val="both"/>
            </w:pPr>
            <w:r>
              <w:t>Análisis de textos y casos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03F541A9" w14:textId="77777777" w:rsidR="009C7CA9" w:rsidRPr="00E927F5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 w:rsidRPr="00E927F5">
              <w:rPr>
                <w:color w:val="000000"/>
              </w:rPr>
              <w:t>b.- Perfil del Líder.</w:t>
            </w:r>
          </w:p>
          <w:p w14:paraId="72E49242" w14:textId="77777777" w:rsidR="009C7CA9" w:rsidRPr="00E927F5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 w:rsidRPr="00E927F5">
              <w:rPr>
                <w:color w:val="000000"/>
              </w:rPr>
              <w:t>c.- Modelos de Liderazgo.</w:t>
            </w:r>
          </w:p>
          <w:p w14:paraId="15FEE087" w14:textId="45CBF213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 w:rsidRPr="00E927F5">
              <w:rPr>
                <w:color w:val="000000"/>
              </w:rPr>
              <w:t>3.- Psicología de los Grupos.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14:paraId="6DF849F2" w14:textId="537703FC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</w:tcPr>
          <w:p w14:paraId="7390874F" w14:textId="77777777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Juego didáctico</w:t>
            </w:r>
          </w:p>
          <w:p w14:paraId="0AA3E6DA" w14:textId="77777777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casos</w:t>
            </w:r>
          </w:p>
          <w:p w14:paraId="4CDBE421" w14:textId="77777777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preguntas</w:t>
            </w:r>
          </w:p>
          <w:p w14:paraId="6939BDE0" w14:textId="2ACBA2E7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Web en línea</w:t>
            </w:r>
          </w:p>
        </w:tc>
      </w:tr>
      <w:tr w:rsidR="009C7CA9" w14:paraId="1DB8B4D7" w14:textId="77777777" w:rsidTr="002113B7">
        <w:trPr>
          <w:trHeight w:val="776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6647E435" w14:textId="1FE9D980" w:rsidR="009C7CA9" w:rsidRDefault="009C7CA9" w:rsidP="009C7C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6F0AA289" w14:textId="3F0962B6" w:rsidR="009C7CA9" w:rsidRDefault="009C7CA9" w:rsidP="009C7CA9">
            <w:pPr>
              <w:jc w:val="center"/>
            </w:pPr>
            <w:r>
              <w:t>1</w:t>
            </w:r>
            <w:r>
              <w:t>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060A6772" w14:textId="27658CD6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971" w:type="dxa"/>
            <w:tcMar>
              <w:top w:w="28" w:type="dxa"/>
              <w:bottom w:w="28" w:type="dxa"/>
            </w:tcMar>
            <w:vAlign w:val="center"/>
          </w:tcPr>
          <w:p w14:paraId="582F35B0" w14:textId="77777777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77AA1642" w14:textId="77777777" w:rsidR="009C7CA9" w:rsidRDefault="009C7CA9" w:rsidP="009C7CA9">
            <w:pPr>
              <w:spacing w:after="0" w:line="240" w:lineRule="auto"/>
              <w:jc w:val="both"/>
            </w:pPr>
            <w:r>
              <w:t>Discusión en grupo</w:t>
            </w:r>
          </w:p>
          <w:p w14:paraId="262B8066" w14:textId="5324E733" w:rsidR="009C7CA9" w:rsidRDefault="009C7CA9" w:rsidP="009C7CA9">
            <w:pPr>
              <w:spacing w:after="0" w:line="240" w:lineRule="auto"/>
              <w:jc w:val="both"/>
            </w:pPr>
            <w:r>
              <w:t>Análisis de textos y casos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32692A38" w14:textId="77777777" w:rsidR="009C7CA9" w:rsidRPr="00E927F5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 w:rsidRPr="00E927F5">
              <w:rPr>
                <w:color w:val="000000"/>
              </w:rPr>
              <w:t>a.- Teoría de los grupos.</w:t>
            </w:r>
          </w:p>
          <w:p w14:paraId="6DE98C43" w14:textId="23F5C664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 w:rsidRPr="00E927F5">
              <w:rPr>
                <w:color w:val="000000"/>
              </w:rPr>
              <w:t>b.- Etapas de la formación de grupos.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14:paraId="33B6E3EC" w14:textId="3B52B2F8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</w:tcPr>
          <w:p w14:paraId="7B08AA47" w14:textId="77777777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Texto guía</w:t>
            </w:r>
          </w:p>
          <w:p w14:paraId="167967A6" w14:textId="77777777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Presentación PPTX</w:t>
            </w:r>
          </w:p>
          <w:p w14:paraId="0A5298B3" w14:textId="4A89F68A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Vídeo cápsulas de clases</w:t>
            </w:r>
          </w:p>
        </w:tc>
      </w:tr>
      <w:tr w:rsidR="009C7CA9" w14:paraId="19FBC836" w14:textId="77777777" w:rsidTr="002113B7">
        <w:trPr>
          <w:trHeight w:val="776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14:paraId="51FE5D38" w14:textId="77777777" w:rsidR="009C7CA9" w:rsidRDefault="009C7CA9" w:rsidP="009C7C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264B0144" w14:textId="15ACEE27" w:rsidR="009C7CA9" w:rsidRDefault="009C7CA9" w:rsidP="009C7CA9">
            <w:pPr>
              <w:jc w:val="center"/>
            </w:pPr>
            <w:r>
              <w:t>12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267C51F7" w14:textId="7DD8BF56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971" w:type="dxa"/>
            <w:tcMar>
              <w:top w:w="28" w:type="dxa"/>
              <w:bottom w:w="28" w:type="dxa"/>
            </w:tcMar>
            <w:vAlign w:val="center"/>
          </w:tcPr>
          <w:p w14:paraId="0A61366B" w14:textId="77777777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26D5D3BC" w14:textId="77777777" w:rsidR="009C7CA9" w:rsidRDefault="009C7CA9" w:rsidP="009C7CA9">
            <w:pPr>
              <w:spacing w:after="0" w:line="240" w:lineRule="auto"/>
              <w:jc w:val="both"/>
            </w:pPr>
            <w:r>
              <w:t>Discusión en grupo</w:t>
            </w:r>
          </w:p>
          <w:p w14:paraId="4E715780" w14:textId="742899CD" w:rsidR="009C7CA9" w:rsidRDefault="009C7CA9" w:rsidP="009C7CA9">
            <w:pPr>
              <w:spacing w:after="0" w:line="240" w:lineRule="auto"/>
              <w:jc w:val="both"/>
            </w:pPr>
            <w:r>
              <w:t>Análisis de textos y casos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25FEAFB9" w14:textId="77777777" w:rsidR="009C7CA9" w:rsidRPr="00E927F5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 w:rsidRPr="00E927F5">
              <w:rPr>
                <w:color w:val="000000"/>
              </w:rPr>
              <w:t>c.- Grupos y equipos de trabajo.</w:t>
            </w:r>
          </w:p>
          <w:p w14:paraId="6D369EEA" w14:textId="36A81244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 w:rsidRPr="00E927F5">
              <w:rPr>
                <w:color w:val="000000"/>
              </w:rPr>
              <w:t>d.- Resolución de conflictos al interior de los grupos.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14:paraId="637B79E8" w14:textId="15CCCF16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</w:tcPr>
          <w:p w14:paraId="29C3DE8E" w14:textId="77777777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Juego didáctico</w:t>
            </w:r>
          </w:p>
          <w:p w14:paraId="5A3DBFEE" w14:textId="77777777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casos</w:t>
            </w:r>
          </w:p>
          <w:p w14:paraId="0DF8FF35" w14:textId="77777777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preguntas</w:t>
            </w:r>
          </w:p>
          <w:p w14:paraId="13009FB6" w14:textId="24633D64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Web en línea</w:t>
            </w:r>
          </w:p>
        </w:tc>
      </w:tr>
      <w:tr w:rsidR="009C7CA9" w14:paraId="66108AD6" w14:textId="77777777" w:rsidTr="00692AF2">
        <w:trPr>
          <w:trHeight w:val="776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6949B64D" w14:textId="31F8F163" w:rsidR="009C7CA9" w:rsidRDefault="009C7CA9" w:rsidP="009C7C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4BE387A8" w14:textId="77CD5DFB" w:rsidR="009C7CA9" w:rsidRDefault="009C7CA9" w:rsidP="009C7CA9">
            <w:pPr>
              <w:jc w:val="center"/>
            </w:pPr>
            <w:r>
              <w:t>13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72D81025" w14:textId="7F313F06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971" w:type="dxa"/>
            <w:tcMar>
              <w:top w:w="28" w:type="dxa"/>
              <w:bottom w:w="28" w:type="dxa"/>
            </w:tcMar>
            <w:vAlign w:val="center"/>
          </w:tcPr>
          <w:p w14:paraId="65F04CA8" w14:textId="77777777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6EB33871" w14:textId="77777777" w:rsidR="009C7CA9" w:rsidRDefault="009C7CA9" w:rsidP="009C7CA9">
            <w:pPr>
              <w:spacing w:after="0" w:line="240" w:lineRule="auto"/>
              <w:jc w:val="both"/>
            </w:pPr>
            <w:r>
              <w:t>Discusión en grupo</w:t>
            </w:r>
          </w:p>
          <w:p w14:paraId="4EB9B48E" w14:textId="6C894142" w:rsidR="009C7CA9" w:rsidRDefault="009C7CA9" w:rsidP="009C7CA9">
            <w:pPr>
              <w:spacing w:after="0" w:line="240" w:lineRule="auto"/>
              <w:jc w:val="both"/>
            </w:pPr>
            <w:r>
              <w:t>Análisis de textos y casos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2A784CDE" w14:textId="77777777" w:rsidR="009C7CA9" w:rsidRPr="00E927F5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 w:rsidRPr="00E927F5">
              <w:rPr>
                <w:color w:val="000000"/>
              </w:rPr>
              <w:t>4.- Moral (conceptual).</w:t>
            </w:r>
          </w:p>
          <w:p w14:paraId="4550782A" w14:textId="77777777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14:paraId="3B1EAF29" w14:textId="20C09051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</w:tcPr>
          <w:p w14:paraId="2F5137FA" w14:textId="77777777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Texto guía</w:t>
            </w:r>
          </w:p>
          <w:p w14:paraId="59DD2DC3" w14:textId="77777777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Presentación PPTX</w:t>
            </w:r>
          </w:p>
          <w:p w14:paraId="233291D0" w14:textId="153177AC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Vídeo cápsulas de clases</w:t>
            </w:r>
          </w:p>
        </w:tc>
      </w:tr>
      <w:tr w:rsidR="009C7CA9" w14:paraId="662AB552" w14:textId="77777777" w:rsidTr="00692AF2">
        <w:trPr>
          <w:trHeight w:val="776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14:paraId="23AB2F60" w14:textId="77777777" w:rsidR="009C7CA9" w:rsidRDefault="009C7CA9" w:rsidP="009C7C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79454479" w14:textId="7D3E881E" w:rsidR="009C7CA9" w:rsidRDefault="009C7CA9" w:rsidP="009C7CA9">
            <w:pPr>
              <w:jc w:val="center"/>
            </w:pPr>
            <w:r>
              <w:t>14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7160C48C" w14:textId="1F4BC1E4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971" w:type="dxa"/>
            <w:tcMar>
              <w:top w:w="28" w:type="dxa"/>
              <w:bottom w:w="28" w:type="dxa"/>
            </w:tcMar>
            <w:vAlign w:val="center"/>
          </w:tcPr>
          <w:p w14:paraId="286132F6" w14:textId="77777777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68428730" w14:textId="77777777" w:rsidR="009C7CA9" w:rsidRDefault="009C7CA9" w:rsidP="009C7CA9">
            <w:pPr>
              <w:spacing w:after="0" w:line="240" w:lineRule="auto"/>
              <w:jc w:val="both"/>
            </w:pPr>
            <w:r>
              <w:t>Discusión en grupo</w:t>
            </w:r>
          </w:p>
          <w:p w14:paraId="33ECC3D6" w14:textId="5B491B4C" w:rsidR="009C7CA9" w:rsidRDefault="009C7CA9" w:rsidP="009C7CA9">
            <w:pPr>
              <w:spacing w:after="0" w:line="240" w:lineRule="auto"/>
              <w:jc w:val="both"/>
            </w:pPr>
            <w:r>
              <w:t>Análisis de textos y casos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7FD8B3CB" w14:textId="77777777" w:rsidR="009C7CA9" w:rsidRPr="00E927F5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 w:rsidRPr="00E927F5">
              <w:rPr>
                <w:color w:val="000000"/>
              </w:rPr>
              <w:t>4.- Valores (conceptual).</w:t>
            </w:r>
          </w:p>
          <w:p w14:paraId="1D21B2A0" w14:textId="377664B6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 w:rsidRPr="00E927F5">
              <w:rPr>
                <w:color w:val="000000"/>
              </w:rPr>
              <w:t>a.</w:t>
            </w:r>
            <w:r w:rsidRPr="00E927F5">
              <w:rPr>
                <w:color w:val="000000"/>
              </w:rPr>
              <w:tab/>
              <w:t>Los valores humanos (aplicado).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14:paraId="30CE5B59" w14:textId="09B5CFBA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</w:tcPr>
          <w:p w14:paraId="25C8AF31" w14:textId="77777777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Juego didáctico</w:t>
            </w:r>
          </w:p>
          <w:p w14:paraId="1EF5BD00" w14:textId="77777777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casos</w:t>
            </w:r>
          </w:p>
          <w:p w14:paraId="54606671" w14:textId="77777777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preguntas</w:t>
            </w:r>
          </w:p>
          <w:p w14:paraId="77933A26" w14:textId="1146D4CC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Web en línea</w:t>
            </w:r>
          </w:p>
        </w:tc>
      </w:tr>
      <w:tr w:rsidR="009C7CA9" w14:paraId="190323D9" w14:textId="77777777" w:rsidTr="00876988">
        <w:trPr>
          <w:trHeight w:val="776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365125E0" w14:textId="5DFF89CB" w:rsidR="009C7CA9" w:rsidRDefault="009C7CA9" w:rsidP="009C7C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6226E414" w14:textId="20AFB069" w:rsidR="009C7CA9" w:rsidRDefault="009C7CA9" w:rsidP="009C7CA9">
            <w:pPr>
              <w:jc w:val="center"/>
            </w:pPr>
            <w:r>
              <w:t>15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0908CE14" w14:textId="385A1348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971" w:type="dxa"/>
            <w:tcMar>
              <w:top w:w="28" w:type="dxa"/>
              <w:bottom w:w="28" w:type="dxa"/>
            </w:tcMar>
            <w:vAlign w:val="center"/>
          </w:tcPr>
          <w:p w14:paraId="31D67D94" w14:textId="77777777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21A8E8E0" w14:textId="77777777" w:rsidR="009C7CA9" w:rsidRDefault="009C7CA9" w:rsidP="009C7CA9">
            <w:pPr>
              <w:spacing w:after="0" w:line="240" w:lineRule="auto"/>
              <w:jc w:val="both"/>
            </w:pPr>
            <w:r>
              <w:t>Discusión en grupo</w:t>
            </w:r>
          </w:p>
          <w:p w14:paraId="0C9C65F8" w14:textId="67FA92FE" w:rsidR="009C7CA9" w:rsidRDefault="009C7CA9" w:rsidP="009C7CA9">
            <w:pPr>
              <w:spacing w:after="0" w:line="240" w:lineRule="auto"/>
              <w:jc w:val="both"/>
            </w:pPr>
            <w:r>
              <w:t>Análisis de textos y casos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7E56050F" w14:textId="77777777" w:rsidR="009C7CA9" w:rsidRPr="00E927F5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 w:rsidRPr="00E927F5">
              <w:rPr>
                <w:color w:val="000000"/>
              </w:rPr>
              <w:t>b.- Moral en una institución (aplicado).</w:t>
            </w:r>
          </w:p>
          <w:p w14:paraId="67008E58" w14:textId="450D0078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 w:rsidRPr="00E927F5">
              <w:rPr>
                <w:color w:val="000000"/>
              </w:rPr>
              <w:lastRenderedPageBreak/>
              <w:t>b.- Ética en una institución.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14:paraId="1B61A91A" w14:textId="0305E19D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Formativa online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</w:tcPr>
          <w:p w14:paraId="4889200F" w14:textId="77777777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Texto guía</w:t>
            </w:r>
          </w:p>
          <w:p w14:paraId="4F9FAA27" w14:textId="77777777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Presentación PPTX</w:t>
            </w:r>
          </w:p>
          <w:p w14:paraId="0CA109D7" w14:textId="3B4F77AE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Vídeo cápsulas de clases</w:t>
            </w:r>
          </w:p>
        </w:tc>
      </w:tr>
      <w:tr w:rsidR="009C7CA9" w14:paraId="2CBC7C5A" w14:textId="77777777" w:rsidTr="00876988">
        <w:trPr>
          <w:trHeight w:val="776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14:paraId="2882EBCA" w14:textId="77777777" w:rsidR="009C7CA9" w:rsidRDefault="009C7CA9" w:rsidP="009C7C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419C6173" w14:textId="05A47E3F" w:rsidR="009C7CA9" w:rsidRDefault="009C7CA9" w:rsidP="009C7CA9">
            <w:pPr>
              <w:jc w:val="center"/>
            </w:pPr>
            <w:r>
              <w:t>16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2753540B" w14:textId="72A2879F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971" w:type="dxa"/>
            <w:tcMar>
              <w:top w:w="28" w:type="dxa"/>
              <w:bottom w:w="28" w:type="dxa"/>
            </w:tcMar>
            <w:vAlign w:val="center"/>
          </w:tcPr>
          <w:p w14:paraId="42CBE69D" w14:textId="77777777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7F6B8166" w14:textId="77777777" w:rsidR="009C7CA9" w:rsidRDefault="009C7CA9" w:rsidP="009C7CA9">
            <w:pPr>
              <w:spacing w:after="0" w:line="240" w:lineRule="auto"/>
              <w:jc w:val="both"/>
            </w:pPr>
            <w:r>
              <w:t>Discusión en grupo</w:t>
            </w:r>
          </w:p>
          <w:p w14:paraId="235AECDA" w14:textId="5A50177F" w:rsidR="009C7CA9" w:rsidRDefault="009C7CA9" w:rsidP="009C7CA9">
            <w:pPr>
              <w:spacing w:after="0" w:line="240" w:lineRule="auto"/>
              <w:jc w:val="both"/>
            </w:pPr>
            <w:r>
              <w:t>Análisis de textos y casos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723D3C89" w14:textId="0F7B261D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 w:rsidRPr="00E927F5">
              <w:rPr>
                <w:color w:val="000000"/>
              </w:rPr>
              <w:t>b.- Moral y ética en una institución.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14:paraId="32484FB4" w14:textId="500BE23D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</w:tcPr>
          <w:p w14:paraId="72AF1C0F" w14:textId="77777777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Juego didáctico</w:t>
            </w:r>
          </w:p>
          <w:p w14:paraId="42D46116" w14:textId="77777777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casos</w:t>
            </w:r>
          </w:p>
          <w:p w14:paraId="689D69B9" w14:textId="77777777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preguntas</w:t>
            </w:r>
          </w:p>
          <w:p w14:paraId="1B2670A7" w14:textId="79EDCB26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Web en línea</w:t>
            </w:r>
          </w:p>
        </w:tc>
      </w:tr>
      <w:tr w:rsidR="009C7CA9" w14:paraId="45A036CD" w14:textId="77777777" w:rsidTr="007116E8">
        <w:trPr>
          <w:trHeight w:val="776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F561A19" w14:textId="6E3F505B" w:rsidR="009C7CA9" w:rsidRDefault="009C7CA9" w:rsidP="009C7C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1533F366" w14:textId="715C5BBE" w:rsidR="009C7CA9" w:rsidRDefault="009C7CA9" w:rsidP="009C7CA9">
            <w:pPr>
              <w:jc w:val="center"/>
            </w:pPr>
            <w:r>
              <w:t>17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050D3A05" w14:textId="6039D020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971" w:type="dxa"/>
            <w:tcMar>
              <w:top w:w="28" w:type="dxa"/>
              <w:bottom w:w="28" w:type="dxa"/>
            </w:tcMar>
            <w:vAlign w:val="center"/>
          </w:tcPr>
          <w:p w14:paraId="67777A80" w14:textId="77777777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4BE0BE15" w14:textId="77777777" w:rsidR="009C7CA9" w:rsidRDefault="009C7CA9" w:rsidP="009C7CA9">
            <w:pPr>
              <w:spacing w:after="0" w:line="240" w:lineRule="auto"/>
              <w:jc w:val="both"/>
            </w:pPr>
            <w:r>
              <w:t>Discusión en grupo</w:t>
            </w:r>
          </w:p>
          <w:p w14:paraId="6DA3728A" w14:textId="07E907DF" w:rsidR="009C7CA9" w:rsidRDefault="009C7CA9" w:rsidP="009C7CA9">
            <w:pPr>
              <w:spacing w:after="0" w:line="240" w:lineRule="auto"/>
              <w:jc w:val="both"/>
            </w:pPr>
            <w:r>
              <w:t>Análisis de textos y casos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726AA849" w14:textId="77777777" w:rsidR="009C7CA9" w:rsidRPr="00E927F5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 w:rsidRPr="00E927F5">
              <w:rPr>
                <w:color w:val="000000"/>
              </w:rPr>
              <w:t>d.- La persona humana I.</w:t>
            </w:r>
          </w:p>
          <w:p w14:paraId="326E0382" w14:textId="00C6F295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 w:rsidRPr="00E927F5">
              <w:rPr>
                <w:color w:val="000000"/>
              </w:rPr>
              <w:t>d.- La persona humana II.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14:paraId="418950F1" w14:textId="2A5A0A3E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</w:tcPr>
          <w:p w14:paraId="081EE00C" w14:textId="77777777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Texto guía</w:t>
            </w:r>
          </w:p>
          <w:p w14:paraId="2385F215" w14:textId="77777777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Presentación PPTX</w:t>
            </w:r>
          </w:p>
          <w:p w14:paraId="4BF308AA" w14:textId="64A4D6EC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Vídeo cápsulas de clases</w:t>
            </w:r>
          </w:p>
        </w:tc>
      </w:tr>
      <w:tr w:rsidR="009C7CA9" w14:paraId="2D1E27F5" w14:textId="77777777" w:rsidTr="007116E8">
        <w:trPr>
          <w:trHeight w:val="776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14:paraId="2E633688" w14:textId="77777777" w:rsidR="009C7CA9" w:rsidRDefault="009C7CA9" w:rsidP="009C7C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14:paraId="2F2FD400" w14:textId="3D1C1567" w:rsidR="009C7CA9" w:rsidRDefault="009C7CA9" w:rsidP="009C7CA9">
            <w:pPr>
              <w:jc w:val="center"/>
            </w:pPr>
            <w:r>
              <w:t>18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14:paraId="58E4E09C" w14:textId="24F25516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971" w:type="dxa"/>
            <w:tcMar>
              <w:top w:w="28" w:type="dxa"/>
              <w:bottom w:w="28" w:type="dxa"/>
            </w:tcMar>
            <w:vAlign w:val="center"/>
          </w:tcPr>
          <w:p w14:paraId="5F89ADFE" w14:textId="77777777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14:paraId="1860EFAB" w14:textId="77777777" w:rsidR="009C7CA9" w:rsidRDefault="009C7CA9" w:rsidP="009C7CA9">
            <w:pPr>
              <w:spacing w:after="0" w:line="240" w:lineRule="auto"/>
              <w:jc w:val="both"/>
            </w:pPr>
            <w:r>
              <w:t>Discusión en grupo</w:t>
            </w:r>
          </w:p>
          <w:p w14:paraId="3FE4C3A3" w14:textId="59D71F07" w:rsidR="009C7CA9" w:rsidRDefault="009C7CA9" w:rsidP="009C7CA9">
            <w:pPr>
              <w:spacing w:after="0" w:line="240" w:lineRule="auto"/>
              <w:jc w:val="both"/>
            </w:pPr>
            <w:r>
              <w:t>Análisis de textos y casos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14:paraId="676E4D83" w14:textId="77777777" w:rsidR="009C7CA9" w:rsidRPr="00E927F5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 w:rsidRPr="00E927F5">
              <w:rPr>
                <w:color w:val="000000"/>
              </w:rPr>
              <w:t>d.- La persona humana III.</w:t>
            </w:r>
          </w:p>
          <w:p w14:paraId="4632204D" w14:textId="0DA07854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 w:rsidRPr="00E927F5">
              <w:rPr>
                <w:color w:val="000000"/>
              </w:rPr>
              <w:t>Resumen de contenidos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14:paraId="0C0E0CE2" w14:textId="4A1189E9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Formativa online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</w:tcPr>
          <w:p w14:paraId="22D60247" w14:textId="77777777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Juego didáctico</w:t>
            </w:r>
          </w:p>
          <w:p w14:paraId="07221432" w14:textId="77777777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casos</w:t>
            </w:r>
          </w:p>
          <w:p w14:paraId="416D70B2" w14:textId="77777777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Guía de preguntas</w:t>
            </w:r>
          </w:p>
          <w:p w14:paraId="1210E497" w14:textId="1E892ECA" w:rsidR="009C7CA9" w:rsidRDefault="009C7CA9" w:rsidP="009C7C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Web en línea</w:t>
            </w:r>
          </w:p>
        </w:tc>
      </w:tr>
    </w:tbl>
    <w:p w14:paraId="78EFB732" w14:textId="77777777" w:rsidR="00893EF4" w:rsidRDefault="00893EF4" w:rsidP="00893EF4"/>
    <w:p w14:paraId="55FB5FB0" w14:textId="77777777" w:rsidR="00893EF4" w:rsidRDefault="00893EF4" w:rsidP="00893EF4"/>
    <w:p w14:paraId="2E0DE45C" w14:textId="77777777" w:rsidR="00D70E00" w:rsidRDefault="00D70E0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</w:p>
    <w:tbl>
      <w:tblPr>
        <w:tblStyle w:val="a2"/>
        <w:tblW w:w="1630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302"/>
      </w:tblGrid>
      <w:tr w:rsidR="00D70E00" w14:paraId="6E041914" w14:textId="77777777">
        <w:trPr>
          <w:trHeight w:val="567"/>
          <w:tblHeader/>
        </w:trPr>
        <w:tc>
          <w:tcPr>
            <w:tcW w:w="16302" w:type="dxa"/>
            <w:shd w:val="clear" w:color="auto" w:fill="BFBFBF"/>
            <w:vAlign w:val="center"/>
          </w:tcPr>
          <w:p w14:paraId="65FE760F" w14:textId="77777777" w:rsidR="00D70E00" w:rsidRDefault="00000000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lastRenderedPageBreak/>
              <w:t>III.- REGLAS DEL CURSO.</w:t>
            </w:r>
          </w:p>
        </w:tc>
      </w:tr>
      <w:tr w:rsidR="00D70E00" w14:paraId="3892532D" w14:textId="77777777">
        <w:trPr>
          <w:trHeight w:val="5362"/>
        </w:trPr>
        <w:tc>
          <w:tcPr>
            <w:tcW w:w="16302" w:type="dxa"/>
          </w:tcPr>
          <w:p w14:paraId="2E43093B" w14:textId="77777777" w:rsidR="00D70E00" w:rsidRDefault="00000000">
            <w:pPr>
              <w:spacing w:after="0" w:line="240" w:lineRule="auto"/>
              <w:ind w:left="357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Participación activa: Los estudiantes deben participar activamente en clase y hacer preguntas relevantes.</w:t>
            </w:r>
          </w:p>
          <w:p w14:paraId="5CC5E4BD" w14:textId="77777777" w:rsidR="00D70E00" w:rsidRDefault="00D70E00">
            <w:pPr>
              <w:spacing w:after="0" w:line="240" w:lineRule="auto"/>
              <w:ind w:left="357"/>
              <w:jc w:val="both"/>
              <w:rPr>
                <w:rFonts w:ascii="Arial" w:eastAsia="Arial" w:hAnsi="Arial" w:cs="Arial"/>
              </w:rPr>
            </w:pPr>
          </w:p>
          <w:p w14:paraId="2EE50B5D" w14:textId="77777777" w:rsidR="00D70E00" w:rsidRDefault="00000000">
            <w:pPr>
              <w:spacing w:after="0" w:line="240" w:lineRule="auto"/>
              <w:ind w:left="357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Puntualidad: Los estudiantes deben llegar a tiempo a las clases y notificar con anticipación si no pueden asistir.</w:t>
            </w:r>
          </w:p>
          <w:p w14:paraId="23F1CD6C" w14:textId="77777777" w:rsidR="00D70E00" w:rsidRDefault="00D70E00">
            <w:pPr>
              <w:spacing w:after="0" w:line="240" w:lineRule="auto"/>
              <w:ind w:left="357"/>
              <w:jc w:val="both"/>
              <w:rPr>
                <w:rFonts w:ascii="Arial" w:eastAsia="Arial" w:hAnsi="Arial" w:cs="Arial"/>
              </w:rPr>
            </w:pPr>
          </w:p>
          <w:p w14:paraId="0E626B86" w14:textId="77777777" w:rsidR="00D70E00" w:rsidRDefault="00000000">
            <w:pPr>
              <w:spacing w:after="0" w:line="240" w:lineRule="auto"/>
              <w:ind w:left="357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Respeto a los demás: Todos los estudiantes deben tratar a sus compañeros y al profesor con respeto y consideración.</w:t>
            </w:r>
          </w:p>
          <w:p w14:paraId="70C3AB80" w14:textId="77777777" w:rsidR="00D70E00" w:rsidRDefault="00D70E00">
            <w:pPr>
              <w:spacing w:after="0" w:line="240" w:lineRule="auto"/>
              <w:ind w:left="357"/>
              <w:jc w:val="both"/>
              <w:rPr>
                <w:rFonts w:ascii="Arial" w:eastAsia="Arial" w:hAnsi="Arial" w:cs="Arial"/>
              </w:rPr>
            </w:pPr>
          </w:p>
          <w:p w14:paraId="1D9733B4" w14:textId="77777777" w:rsidR="00D70E00" w:rsidRDefault="00000000">
            <w:pPr>
              <w:spacing w:after="0" w:line="240" w:lineRule="auto"/>
              <w:ind w:left="357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Uso adecuado de tecnología: Los estudiantes deben usar la tecnología de manera responsable y respetar las políticas establecidas sobre su uso en el aula.</w:t>
            </w:r>
          </w:p>
          <w:p w14:paraId="4CA750F0" w14:textId="77777777" w:rsidR="00D70E00" w:rsidRDefault="00D70E00">
            <w:pPr>
              <w:spacing w:after="0" w:line="240" w:lineRule="auto"/>
              <w:ind w:left="357"/>
              <w:jc w:val="both"/>
              <w:rPr>
                <w:rFonts w:ascii="Arial" w:eastAsia="Arial" w:hAnsi="Arial" w:cs="Arial"/>
              </w:rPr>
            </w:pPr>
          </w:p>
          <w:p w14:paraId="49D8EB24" w14:textId="77777777" w:rsidR="00D70E00" w:rsidRDefault="00000000">
            <w:pPr>
              <w:spacing w:after="0" w:line="240" w:lineRule="auto"/>
              <w:ind w:left="357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equipo: Los estudiantes deben trabajar juntos en proyectos y tareas en grupo, y colaborar entre ellos.</w:t>
            </w:r>
          </w:p>
          <w:p w14:paraId="21C1A9C2" w14:textId="77777777" w:rsidR="00D70E00" w:rsidRDefault="00D70E00">
            <w:pPr>
              <w:spacing w:after="0" w:line="240" w:lineRule="auto"/>
              <w:ind w:left="357"/>
              <w:jc w:val="both"/>
              <w:rPr>
                <w:rFonts w:ascii="Arial" w:eastAsia="Arial" w:hAnsi="Arial" w:cs="Arial"/>
              </w:rPr>
            </w:pPr>
          </w:p>
          <w:p w14:paraId="1D9A3D9D" w14:textId="77777777" w:rsidR="00D70E00" w:rsidRDefault="00000000">
            <w:pPr>
              <w:spacing w:after="0" w:line="240" w:lineRule="auto"/>
              <w:ind w:left="357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Integridad académica: Los estudiantes deben cumplir con las normas de integridad académica o la participación en actividades reñidas con las buenas prácticas de aprendizaje.</w:t>
            </w:r>
          </w:p>
          <w:p w14:paraId="413A641C" w14:textId="77777777" w:rsidR="00D70E00" w:rsidRDefault="00D70E00">
            <w:pPr>
              <w:spacing w:after="0" w:line="240" w:lineRule="auto"/>
              <w:ind w:left="357"/>
              <w:jc w:val="both"/>
              <w:rPr>
                <w:rFonts w:ascii="Arial" w:eastAsia="Arial" w:hAnsi="Arial" w:cs="Arial"/>
              </w:rPr>
            </w:pPr>
          </w:p>
          <w:p w14:paraId="781F6939" w14:textId="77777777" w:rsidR="00D70E00" w:rsidRDefault="00000000">
            <w:pPr>
              <w:spacing w:after="0" w:line="240" w:lineRule="auto"/>
              <w:ind w:left="357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Preparación para las clases: Los estudiantes deben estar preparados para las clases y completar las tareas y la lectura previa antes de la clase.</w:t>
            </w:r>
          </w:p>
          <w:p w14:paraId="6814B4DA" w14:textId="77777777" w:rsidR="00D70E00" w:rsidRDefault="00D70E00">
            <w:pPr>
              <w:spacing w:after="0" w:line="240" w:lineRule="auto"/>
              <w:ind w:left="357"/>
              <w:jc w:val="both"/>
              <w:rPr>
                <w:rFonts w:ascii="Arial" w:eastAsia="Arial" w:hAnsi="Arial" w:cs="Arial"/>
              </w:rPr>
            </w:pPr>
          </w:p>
          <w:p w14:paraId="7D6B06DA" w14:textId="77777777" w:rsidR="00D70E00" w:rsidRDefault="00000000">
            <w:pPr>
              <w:spacing w:after="0" w:line="240" w:lineRule="auto"/>
              <w:ind w:left="357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Comunicación efectiva: Los estudiantes deben comunicarse de manera clara y efectiva con sus compañeros y el profesor.</w:t>
            </w:r>
          </w:p>
          <w:p w14:paraId="0DF2DC79" w14:textId="77777777" w:rsidR="00D70E00" w:rsidRDefault="00D70E00">
            <w:pPr>
              <w:spacing w:after="0" w:line="240" w:lineRule="auto"/>
              <w:ind w:left="357"/>
              <w:jc w:val="both"/>
              <w:rPr>
                <w:rFonts w:ascii="Arial" w:eastAsia="Arial" w:hAnsi="Arial" w:cs="Arial"/>
              </w:rPr>
            </w:pPr>
          </w:p>
          <w:p w14:paraId="3900CA6D" w14:textId="77777777" w:rsidR="00D70E00" w:rsidRDefault="00000000">
            <w:pPr>
              <w:spacing w:after="0" w:line="240" w:lineRule="auto"/>
              <w:ind w:left="357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Retroalimentación constructiva: Los estudiantes deben proporcionar y recibir retroalimentación constructiva para mejorar su aprendizaje y el ambiente de clase.</w:t>
            </w:r>
          </w:p>
          <w:p w14:paraId="6E628179" w14:textId="77777777" w:rsidR="00D70E00" w:rsidRDefault="00D70E00">
            <w:pPr>
              <w:spacing w:after="0" w:line="240" w:lineRule="auto"/>
              <w:ind w:left="357"/>
              <w:jc w:val="both"/>
              <w:rPr>
                <w:rFonts w:ascii="Arial" w:eastAsia="Arial" w:hAnsi="Arial" w:cs="Arial"/>
              </w:rPr>
            </w:pPr>
          </w:p>
          <w:p w14:paraId="540E02E8" w14:textId="77777777" w:rsidR="00D70E00" w:rsidRDefault="00000000">
            <w:pPr>
              <w:spacing w:after="0" w:line="240" w:lineRule="auto"/>
              <w:ind w:left="357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Participación en discusiones: Los estudiantes deben participar en discusiones en clase y respetar las opiniones de los demás.</w:t>
            </w:r>
          </w:p>
        </w:tc>
      </w:tr>
    </w:tbl>
    <w:p w14:paraId="608DB778" w14:textId="77777777" w:rsidR="00D70E00" w:rsidRDefault="00D70E00"/>
    <w:sectPr w:rsidR="00D70E00">
      <w:pgSz w:w="18720" w:h="12240" w:orient="landscape"/>
      <w:pgMar w:top="1701" w:right="1417" w:bottom="1701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A12EF" w14:textId="77777777" w:rsidR="000F295D" w:rsidRDefault="000F295D">
      <w:pPr>
        <w:spacing w:after="0" w:line="240" w:lineRule="auto"/>
      </w:pPr>
      <w:r>
        <w:separator/>
      </w:r>
    </w:p>
  </w:endnote>
  <w:endnote w:type="continuationSeparator" w:id="0">
    <w:p w14:paraId="4320E3FA" w14:textId="77777777" w:rsidR="000F295D" w:rsidRDefault="000F2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4A7DC" w14:textId="77777777" w:rsidR="00D70E0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right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color w:val="000000"/>
      </w:rPr>
      <w:fldChar w:fldCharType="begin"/>
    </w:r>
    <w:r>
      <w:rPr>
        <w:rFonts w:ascii="Arial" w:eastAsia="Arial" w:hAnsi="Arial" w:cs="Arial"/>
        <w:color w:val="000000"/>
      </w:rPr>
      <w:instrText>PAGE</w:instrText>
    </w:r>
    <w:r>
      <w:rPr>
        <w:rFonts w:ascii="Arial" w:eastAsia="Arial" w:hAnsi="Arial" w:cs="Arial"/>
        <w:color w:val="000000"/>
      </w:rPr>
      <w:fldChar w:fldCharType="separate"/>
    </w:r>
    <w:r w:rsidR="009A0884">
      <w:rPr>
        <w:rFonts w:ascii="Arial" w:eastAsia="Arial" w:hAnsi="Arial" w:cs="Arial"/>
        <w:noProof/>
        <w:color w:val="000000"/>
      </w:rPr>
      <w:t>1</w:t>
    </w:r>
    <w:r>
      <w:rPr>
        <w:rFonts w:ascii="Arial" w:eastAsia="Arial" w:hAnsi="Arial" w:cs="Arial"/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45291" w14:textId="77777777" w:rsidR="000F295D" w:rsidRDefault="000F295D">
      <w:pPr>
        <w:spacing w:after="0" w:line="240" w:lineRule="auto"/>
      </w:pPr>
      <w:r>
        <w:separator/>
      </w:r>
    </w:p>
  </w:footnote>
  <w:footnote w:type="continuationSeparator" w:id="0">
    <w:p w14:paraId="7B621E12" w14:textId="77777777" w:rsidR="000F295D" w:rsidRDefault="000F29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F514" w14:textId="77777777" w:rsidR="00D70E0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ind w:left="993"/>
      <w:rPr>
        <w:color w:val="000000"/>
      </w:rPr>
    </w:pPr>
    <w:r>
      <w:rPr>
        <w:color w:val="000000"/>
      </w:rPr>
      <w:t>Escuela Naval Arturo Prat</w:t>
    </w:r>
    <w:r>
      <w:rPr>
        <w:noProof/>
      </w:rPr>
      <w:drawing>
        <wp:anchor distT="0" distB="0" distL="114300" distR="114300" simplePos="0" relativeHeight="251658240" behindDoc="0" locked="0" layoutInCell="1" hidden="0" allowOverlap="1" wp14:anchorId="49D18943" wp14:editId="068BAA4E">
          <wp:simplePos x="0" y="0"/>
          <wp:positionH relativeFrom="column">
            <wp:posOffset>-136468</wp:posOffset>
          </wp:positionH>
          <wp:positionV relativeFrom="paragraph">
            <wp:posOffset>-171283</wp:posOffset>
          </wp:positionV>
          <wp:extent cx="803082" cy="747423"/>
          <wp:effectExtent l="0" t="0" r="0" b="0"/>
          <wp:wrapNone/>
          <wp:docPr id="3" name="image1.png" descr="ESCUDO ESNAVAL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ESCUDO ESNAVAL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03082" cy="74742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6466BD2E" w14:textId="77777777" w:rsidR="00D70E0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ind w:left="993"/>
      <w:rPr>
        <w:color w:val="000000"/>
      </w:rPr>
    </w:pPr>
    <w:r>
      <w:rPr>
        <w:color w:val="000000"/>
      </w:rPr>
      <w:t>Departamento de Educación</w:t>
    </w:r>
  </w:p>
  <w:p w14:paraId="54748166" w14:textId="77777777" w:rsidR="00D70E0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ind w:left="993"/>
      <w:rPr>
        <w:color w:val="000000"/>
      </w:rPr>
    </w:pPr>
    <w:r>
      <w:rPr>
        <w:color w:val="000000"/>
      </w:rPr>
      <w:t>Cátedra de Psicología Aplicada al Mando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1D03BE"/>
    <w:multiLevelType w:val="multilevel"/>
    <w:tmpl w:val="8AF2E0F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12973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0E00"/>
    <w:rsid w:val="00043021"/>
    <w:rsid w:val="00052FFE"/>
    <w:rsid w:val="000F295D"/>
    <w:rsid w:val="001454BD"/>
    <w:rsid w:val="00167394"/>
    <w:rsid w:val="00193B44"/>
    <w:rsid w:val="001A2A92"/>
    <w:rsid w:val="001C4D3B"/>
    <w:rsid w:val="002A51F0"/>
    <w:rsid w:val="003312CD"/>
    <w:rsid w:val="00446229"/>
    <w:rsid w:val="006628BA"/>
    <w:rsid w:val="00784090"/>
    <w:rsid w:val="00872518"/>
    <w:rsid w:val="00893EF4"/>
    <w:rsid w:val="0091695B"/>
    <w:rsid w:val="009A0884"/>
    <w:rsid w:val="009C7CA9"/>
    <w:rsid w:val="00B0607F"/>
    <w:rsid w:val="00BF3C55"/>
    <w:rsid w:val="00C31FA0"/>
    <w:rsid w:val="00CD179D"/>
    <w:rsid w:val="00D70E00"/>
    <w:rsid w:val="00E077C7"/>
    <w:rsid w:val="00E13837"/>
    <w:rsid w:val="00E92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58C5A"/>
  <w15:docId w15:val="{2690702C-EE26-4207-9315-C21CEEF6D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s-CL" w:eastAsia="es-C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7CA9"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418B3"/>
  </w:style>
  <w:style w:type="paragraph" w:styleId="Piedepgina">
    <w:name w:val="footer"/>
    <w:basedOn w:val="Normal"/>
    <w:link w:val="Piedepgina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18B3"/>
  </w:style>
  <w:style w:type="paragraph" w:styleId="Textoindependiente">
    <w:name w:val="Body Text"/>
    <w:basedOn w:val="Normal"/>
    <w:link w:val="TextoindependienteCar"/>
    <w:rsid w:val="006418B3"/>
    <w:pPr>
      <w:spacing w:after="0" w:line="240" w:lineRule="auto"/>
    </w:pPr>
    <w:rPr>
      <w:rFonts w:ascii="Arial" w:eastAsia="Times New Roman" w:hAnsi="Arial" w:cs="Arial"/>
      <w:sz w:val="10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6418B3"/>
    <w:rPr>
      <w:rFonts w:ascii="Arial" w:eastAsia="Times New Roman" w:hAnsi="Arial" w:cs="Arial"/>
      <w:sz w:val="10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E0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036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E036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vnculo">
    <w:name w:val="Hyperlink"/>
    <w:uiPriority w:val="99"/>
    <w:unhideWhenUsed/>
    <w:rsid w:val="003E0368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E21934"/>
    <w:pPr>
      <w:ind w:left="720"/>
      <w:contextualSpacing/>
    </w:p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s2J4DE75BiLtxezzbAKVdyzLz+Q==">AMUW2mUDakYWB4XEFu6zkGhTjrDkhlU23ULh8Zeb2egSie8Z1MD837VcrzyLhMOavPTxVGs47wsPkTek2l8LpjFqQfnIKvGonj/KawLqEFYbr5stLC5d4xo=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1409</Words>
  <Characters>7750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Mariela Acuña Placencia</dc:creator>
  <cp:lastModifiedBy>Andrés Lucero Leiva</cp:lastModifiedBy>
  <cp:revision>2</cp:revision>
  <dcterms:created xsi:type="dcterms:W3CDTF">2024-02-27T00:23:00Z</dcterms:created>
  <dcterms:modified xsi:type="dcterms:W3CDTF">2024-02-27T00:23:00Z</dcterms:modified>
</cp:coreProperties>
</file>